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941F" w14:textId="0A3CBA47" w:rsidR="009D64FA" w:rsidRPr="002C752D" w:rsidRDefault="008666EF">
      <w:pPr>
        <w:rPr>
          <w:b/>
          <w:sz w:val="28"/>
        </w:rPr>
      </w:pPr>
      <w:r w:rsidRPr="002C752D">
        <w:rPr>
          <w:b/>
          <w:sz w:val="28"/>
        </w:rPr>
        <w:t xml:space="preserve">Beleidsplan Stichting </w:t>
      </w:r>
      <w:r w:rsidR="00480134">
        <w:rPr>
          <w:b/>
          <w:sz w:val="28"/>
        </w:rPr>
        <w:t xml:space="preserve">Henk de </w:t>
      </w:r>
      <w:proofErr w:type="spellStart"/>
      <w:r w:rsidR="00480134">
        <w:rPr>
          <w:b/>
          <w:sz w:val="28"/>
        </w:rPr>
        <w:t>By</w:t>
      </w:r>
      <w:proofErr w:type="spellEnd"/>
      <w:r w:rsidR="00480134">
        <w:rPr>
          <w:b/>
          <w:sz w:val="28"/>
        </w:rPr>
        <w:t xml:space="preserve"> Fonds</w:t>
      </w:r>
      <w:r w:rsidR="00223CA0">
        <w:rPr>
          <w:b/>
          <w:sz w:val="28"/>
        </w:rPr>
        <w:t xml:space="preserve"> 20</w:t>
      </w:r>
      <w:r w:rsidR="00BA5DFB">
        <w:rPr>
          <w:b/>
          <w:sz w:val="28"/>
        </w:rPr>
        <w:t>23-2026</w:t>
      </w:r>
    </w:p>
    <w:p w14:paraId="3F6F16E5" w14:textId="77777777" w:rsidR="009C7EEF" w:rsidRDefault="009C7EEF"/>
    <w:p w14:paraId="23CE1A6C" w14:textId="77777777" w:rsidR="009C7EEF" w:rsidRPr="002C752D" w:rsidRDefault="009C7EEF">
      <w:pPr>
        <w:rPr>
          <w:u w:val="single"/>
        </w:rPr>
      </w:pPr>
      <w:r w:rsidRPr="009C7EEF">
        <w:rPr>
          <w:u w:val="single"/>
        </w:rPr>
        <w:t>D</w:t>
      </w:r>
      <w:r>
        <w:rPr>
          <w:u w:val="single"/>
        </w:rPr>
        <w:t>e d</w:t>
      </w:r>
      <w:r w:rsidRPr="009C7EEF">
        <w:rPr>
          <w:u w:val="single"/>
        </w:rPr>
        <w:t xml:space="preserve">oelstellingen </w:t>
      </w:r>
      <w:r>
        <w:rPr>
          <w:u w:val="single"/>
        </w:rPr>
        <w:t xml:space="preserve">van de instelling </w:t>
      </w:r>
      <w:r w:rsidRPr="009C7EEF">
        <w:rPr>
          <w:u w:val="single"/>
        </w:rPr>
        <w:t>(uit de Statuten)</w:t>
      </w:r>
    </w:p>
    <w:p w14:paraId="34D862CC" w14:textId="77777777" w:rsidR="008666EF" w:rsidRDefault="008666EF">
      <w:r>
        <w:t xml:space="preserve">De Stichting </w:t>
      </w:r>
      <w:r w:rsidR="00480134">
        <w:t xml:space="preserve">Henk de </w:t>
      </w:r>
      <w:proofErr w:type="spellStart"/>
      <w:r w:rsidR="00480134">
        <w:t>By</w:t>
      </w:r>
      <w:proofErr w:type="spellEnd"/>
      <w:r w:rsidR="00480134">
        <w:t xml:space="preserve"> Fonds stelt zich – met behulp van een daartoe bestemd vermogen - </w:t>
      </w:r>
      <w:r w:rsidR="009C7EEF">
        <w:t xml:space="preserve"> ten doel</w:t>
      </w:r>
      <w:r w:rsidR="00480134">
        <w:t>:</w:t>
      </w:r>
      <w:r w:rsidR="009C7EEF">
        <w:t xml:space="preserve"> </w:t>
      </w:r>
      <w:r w:rsidR="00480134">
        <w:t xml:space="preserve">het financieel ondersteunen van initiatieven waarbij het vertolken van het werk van de componist Franz Liszt centraal staat en al hetgeen daarmee verband houdt of daartoe bevorderlijk kan zijn. </w:t>
      </w:r>
    </w:p>
    <w:p w14:paraId="6C530379" w14:textId="77777777" w:rsidR="008666EF" w:rsidRDefault="008666EF"/>
    <w:p w14:paraId="47B93138" w14:textId="77777777" w:rsidR="009C7EEF" w:rsidRPr="002C752D" w:rsidRDefault="009C7EEF">
      <w:pPr>
        <w:rPr>
          <w:u w:val="single"/>
        </w:rPr>
      </w:pPr>
      <w:r w:rsidRPr="00BA5DFB">
        <w:rPr>
          <w:u w:val="single"/>
        </w:rPr>
        <w:t>Het werk dat de instelling doet</w:t>
      </w:r>
    </w:p>
    <w:p w14:paraId="26A1F95A" w14:textId="6E3CA7EA" w:rsidR="009C7EEF" w:rsidRDefault="009C7EEF">
      <w:r>
        <w:t xml:space="preserve">De Stichting tracht </w:t>
      </w:r>
      <w:r w:rsidR="00480134">
        <w:t xml:space="preserve">dit doel onder meer te bereiken door eens in de drie jaar een  stimuleringsprijs, genaamd Henk de </w:t>
      </w:r>
      <w:proofErr w:type="spellStart"/>
      <w:r w:rsidR="00480134">
        <w:t>By</w:t>
      </w:r>
      <w:proofErr w:type="spellEnd"/>
      <w:r w:rsidR="00480134">
        <w:t xml:space="preserve"> A</w:t>
      </w:r>
      <w:r w:rsidR="00223CA0">
        <w:t>ward</w:t>
      </w:r>
      <w:r w:rsidR="00480134">
        <w:t xml:space="preserve">, toe te kennen bij het Internationaal Franz Liszt Pianoconcours. De facto wordt deze prijs </w:t>
      </w:r>
      <w:r w:rsidR="00223CA0">
        <w:t xml:space="preserve">toegewezen </w:t>
      </w:r>
      <w:r w:rsidR="00BA5DFB">
        <w:t xml:space="preserve">door de </w:t>
      </w:r>
      <w:proofErr w:type="spellStart"/>
      <w:r w:rsidR="00BA5DFB">
        <w:t>vak-jury</w:t>
      </w:r>
      <w:proofErr w:type="spellEnd"/>
      <w:r w:rsidR="00BA5DFB">
        <w:t xml:space="preserve"> aan een Nederlands piano talent in de leeftijd 15-19 jaar. </w:t>
      </w:r>
      <w:r w:rsidR="008A3F0B">
        <w:t xml:space="preserve"> </w:t>
      </w:r>
    </w:p>
    <w:p w14:paraId="2EE7BA87" w14:textId="77777777" w:rsidR="00223CA0" w:rsidRDefault="00223CA0"/>
    <w:p w14:paraId="0AEB95CD" w14:textId="77777777" w:rsidR="009C7EEF" w:rsidRPr="002C752D" w:rsidRDefault="009C7EEF">
      <w:pPr>
        <w:rPr>
          <w:u w:val="single"/>
        </w:rPr>
      </w:pPr>
      <w:r w:rsidRPr="00BA5DFB">
        <w:rPr>
          <w:u w:val="single"/>
        </w:rPr>
        <w:t>De manier waarop de instelling geld werft</w:t>
      </w:r>
    </w:p>
    <w:p w14:paraId="0ADE9B43" w14:textId="77777777" w:rsidR="009C7EEF" w:rsidRDefault="009C7EEF">
      <w:r>
        <w:t>Het vermogen van de Stichting kan o</w:t>
      </w:r>
      <w:r w:rsidR="002C752D">
        <w:t>nder andere worden gevormd door:</w:t>
      </w:r>
      <w:r w:rsidR="002C752D">
        <w:br/>
      </w:r>
    </w:p>
    <w:p w14:paraId="18F71F40" w14:textId="77777777" w:rsidR="009C7EEF" w:rsidRDefault="009C7EEF" w:rsidP="009C7EEF">
      <w:pPr>
        <w:pStyle w:val="Lijstalinea"/>
        <w:numPr>
          <w:ilvl w:val="0"/>
          <w:numId w:val="2"/>
        </w:numPr>
      </w:pPr>
      <w:r>
        <w:t>schenkingen, subsidies, erfstellingen en legaten;</w:t>
      </w:r>
    </w:p>
    <w:p w14:paraId="5B769FC8" w14:textId="77777777" w:rsidR="009C7EEF" w:rsidRDefault="009C7EEF" w:rsidP="009C7EEF">
      <w:pPr>
        <w:pStyle w:val="Lijstalinea"/>
        <w:numPr>
          <w:ilvl w:val="0"/>
          <w:numId w:val="2"/>
        </w:numPr>
      </w:pPr>
      <w:r>
        <w:t>de opbrengsten van haar activiteiten;</w:t>
      </w:r>
    </w:p>
    <w:p w14:paraId="70DCAB12" w14:textId="77777777" w:rsidR="009C7EEF" w:rsidRDefault="009C7EEF" w:rsidP="009C7EEF">
      <w:pPr>
        <w:pStyle w:val="Lijstalinea"/>
        <w:numPr>
          <w:ilvl w:val="0"/>
          <w:numId w:val="2"/>
        </w:numPr>
      </w:pPr>
      <w:r>
        <w:t>sponsoropbrengsten;</w:t>
      </w:r>
    </w:p>
    <w:p w14:paraId="5C9BD590" w14:textId="77777777" w:rsidR="009C7EEF" w:rsidRDefault="009C7EEF" w:rsidP="009C7EEF">
      <w:pPr>
        <w:pStyle w:val="Lijstalinea"/>
        <w:numPr>
          <w:ilvl w:val="0"/>
          <w:numId w:val="2"/>
        </w:numPr>
      </w:pPr>
      <w:r>
        <w:t>de opbrengst van het vermogen zelf;</w:t>
      </w:r>
    </w:p>
    <w:p w14:paraId="615CD119" w14:textId="77777777" w:rsidR="009C7EEF" w:rsidRDefault="009C7EEF" w:rsidP="009C7EEF">
      <w:pPr>
        <w:pStyle w:val="Lijstalinea"/>
        <w:numPr>
          <w:ilvl w:val="0"/>
          <w:numId w:val="2"/>
        </w:numPr>
      </w:pPr>
      <w:r>
        <w:t>alle overige baten.</w:t>
      </w:r>
    </w:p>
    <w:p w14:paraId="40CE997A" w14:textId="77777777" w:rsidR="008666EF" w:rsidRDefault="008666EF"/>
    <w:p w14:paraId="50E2BEA7" w14:textId="77777777" w:rsidR="002C752D" w:rsidRDefault="008A3F0B">
      <w:r>
        <w:t>Bij de oprichting van het Fonds in 1999 is een startkapitaal aan de Stichting ter beschikking gesteld en dit Eigen Vermogen maakt het mogelijk om de doelstellingen te (blijven) verwezenlijken.</w:t>
      </w:r>
    </w:p>
    <w:p w14:paraId="25B8E4A3" w14:textId="77777777" w:rsidR="002C752D" w:rsidRDefault="002C752D"/>
    <w:p w14:paraId="4127FE22" w14:textId="77777777" w:rsidR="009C7EEF" w:rsidRPr="00BA5DFB" w:rsidRDefault="009C7EEF" w:rsidP="008666EF">
      <w:pPr>
        <w:rPr>
          <w:u w:val="single"/>
        </w:rPr>
      </w:pPr>
      <w:r w:rsidRPr="009C7EEF">
        <w:rPr>
          <w:u w:val="single"/>
        </w:rPr>
        <w:t>Het</w:t>
      </w:r>
      <w:r w:rsidR="008666EF" w:rsidRPr="00BA5DFB">
        <w:rPr>
          <w:u w:val="single"/>
        </w:rPr>
        <w:t xml:space="preserve"> beheer van</w:t>
      </w:r>
      <w:r w:rsidRPr="00BA5DFB">
        <w:rPr>
          <w:u w:val="single"/>
        </w:rPr>
        <w:t xml:space="preserve"> het vermogen van de instelling</w:t>
      </w:r>
    </w:p>
    <w:p w14:paraId="364D2BAE" w14:textId="63FE538A" w:rsidR="009C7EEF" w:rsidRPr="00BA5DFB" w:rsidRDefault="009C7EEF" w:rsidP="008666EF">
      <w:r w:rsidRPr="00BA5DFB">
        <w:t>De Stichting moet zorgen voor een goed beheer van haar vermogen en stelt jaarlijks de jaarrekening vast.</w:t>
      </w:r>
      <w:r w:rsidR="002C752D" w:rsidRPr="00BA5DFB">
        <w:t xml:space="preserve"> Het bestuur van de Stichting kiest voor een conservatief beheer van het vermogen, d.w.z. zonder </w:t>
      </w:r>
      <w:r w:rsidR="00B560E0" w:rsidRPr="00BA5DFB">
        <w:t>te beleggen</w:t>
      </w:r>
      <w:r w:rsidR="008A3F0B" w:rsidRPr="00BA5DFB">
        <w:t>.</w:t>
      </w:r>
      <w:r w:rsidR="00223CA0" w:rsidRPr="00BA5DFB">
        <w:t xml:space="preserve"> Door de teruggelopen </w:t>
      </w:r>
      <w:proofErr w:type="spellStart"/>
      <w:r w:rsidR="00223CA0" w:rsidRPr="00BA5DFB">
        <w:t>rente-standen</w:t>
      </w:r>
      <w:proofErr w:type="spellEnd"/>
      <w:r w:rsidR="00223CA0" w:rsidRPr="00BA5DFB">
        <w:t xml:space="preserve"> wordt hierdoor echter inmiddels wel ingeteerd op het vermogen.</w:t>
      </w:r>
    </w:p>
    <w:p w14:paraId="49917712" w14:textId="77777777" w:rsidR="009C7EEF" w:rsidRPr="00BA5DFB" w:rsidRDefault="009C7EEF" w:rsidP="008666EF"/>
    <w:p w14:paraId="6C91C49A" w14:textId="77777777" w:rsidR="009C7EEF" w:rsidRPr="00BA5DFB" w:rsidRDefault="009C7EEF" w:rsidP="008666EF">
      <w:pPr>
        <w:rPr>
          <w:u w:val="single"/>
        </w:rPr>
      </w:pPr>
      <w:r w:rsidRPr="00BA5DFB">
        <w:rPr>
          <w:u w:val="single"/>
        </w:rPr>
        <w:t>D</w:t>
      </w:r>
      <w:r w:rsidR="008666EF" w:rsidRPr="00BA5DFB">
        <w:rPr>
          <w:u w:val="single"/>
        </w:rPr>
        <w:t>e besteding van h</w:t>
      </w:r>
      <w:r w:rsidRPr="00BA5DFB">
        <w:rPr>
          <w:u w:val="single"/>
        </w:rPr>
        <w:t>et vermogen van de instelling</w:t>
      </w:r>
    </w:p>
    <w:p w14:paraId="2F304AB2" w14:textId="53AA8074" w:rsidR="00480134" w:rsidRPr="00BA5DFB" w:rsidRDefault="00480134" w:rsidP="008666EF">
      <w:r w:rsidRPr="00BA5DFB">
        <w:t xml:space="preserve">De Stichting besteedt conform de statuten het vermogen aan de Henk de </w:t>
      </w:r>
      <w:proofErr w:type="spellStart"/>
      <w:r w:rsidRPr="00BA5DFB">
        <w:t>By</w:t>
      </w:r>
      <w:proofErr w:type="spellEnd"/>
      <w:r w:rsidRPr="00BA5DFB">
        <w:t xml:space="preserve"> Aanmoedigingsprijs, eens in de drie jaar en uit opbrengst van het vermogen (rente). </w:t>
      </w:r>
      <w:r w:rsidR="00BA5DFB">
        <w:t>In 2025 vindt de volgende uitreiking plaats.</w:t>
      </w:r>
    </w:p>
    <w:p w14:paraId="6AAE6727" w14:textId="77777777" w:rsidR="00223CA0" w:rsidRPr="00BA5DFB" w:rsidRDefault="00223CA0" w:rsidP="008666EF">
      <w:r w:rsidRPr="00BA5DFB">
        <w:t xml:space="preserve">Daarnaast staat de Henk de </w:t>
      </w:r>
      <w:proofErr w:type="spellStart"/>
      <w:r w:rsidRPr="00BA5DFB">
        <w:t>By</w:t>
      </w:r>
      <w:proofErr w:type="spellEnd"/>
      <w:r w:rsidRPr="00BA5DFB">
        <w:t xml:space="preserve"> Award garant voor eventuele operationele tegenvallers van Stichting Liszt Concours en kan een bijdrage leveren om de voortgang te garanderen.</w:t>
      </w:r>
    </w:p>
    <w:p w14:paraId="3FB830DD" w14:textId="77777777" w:rsidR="00480134" w:rsidRPr="00BA5DFB" w:rsidRDefault="00480134" w:rsidP="008666EF"/>
    <w:p w14:paraId="18376521" w14:textId="77777777" w:rsidR="009C7EEF" w:rsidRPr="002C752D" w:rsidRDefault="009C7EEF" w:rsidP="009C7EEF">
      <w:pPr>
        <w:rPr>
          <w:u w:val="single"/>
        </w:rPr>
      </w:pPr>
      <w:r w:rsidRPr="009C7EEF">
        <w:rPr>
          <w:u w:val="single"/>
        </w:rPr>
        <w:t>Bestuur</w:t>
      </w:r>
    </w:p>
    <w:p w14:paraId="202F6A79" w14:textId="59CEDF7D" w:rsidR="009C7EEF" w:rsidRDefault="009C7EEF" w:rsidP="008666EF">
      <w:r w:rsidRPr="009C7EEF">
        <w:t xml:space="preserve">Het bestuur van de Stichting </w:t>
      </w:r>
      <w:r w:rsidR="002C3B41">
        <w:t xml:space="preserve">Henk de </w:t>
      </w:r>
      <w:proofErr w:type="spellStart"/>
      <w:r w:rsidR="002C3B41">
        <w:t>By</w:t>
      </w:r>
      <w:proofErr w:type="spellEnd"/>
      <w:r w:rsidR="002C3B41">
        <w:t xml:space="preserve"> Fonds</w:t>
      </w:r>
      <w:r w:rsidRPr="009C7EEF">
        <w:t xml:space="preserve"> bestaat uit een aantal bestuursleden plus de directeur van de Stichting Liszt Concours. </w:t>
      </w:r>
      <w:r>
        <w:t xml:space="preserve">Anno </w:t>
      </w:r>
      <w:r w:rsidR="00BA5DFB">
        <w:t>2023</w:t>
      </w:r>
      <w:r w:rsidRPr="009C7EEF">
        <w:t xml:space="preserve"> </w:t>
      </w:r>
      <w:r>
        <w:t>bestaat</w:t>
      </w:r>
      <w:r w:rsidRPr="009C7EEF">
        <w:t xml:space="preserve"> het bestuur van de Stichting Vrienden van het Liszt Concours uit:</w:t>
      </w:r>
      <w:r w:rsidR="002C752D">
        <w:t xml:space="preserve"> dhr. </w:t>
      </w:r>
      <w:r w:rsidR="00BA5DFB">
        <w:t>Rob Hilberink</w:t>
      </w:r>
      <w:r w:rsidR="002C752D">
        <w:t xml:space="preserve"> (</w:t>
      </w:r>
      <w:r w:rsidRPr="009C7EEF">
        <w:t>voorzitter</w:t>
      </w:r>
      <w:r w:rsidR="002C752D">
        <w:t xml:space="preserve">), dhr. </w:t>
      </w:r>
      <w:r w:rsidR="00BA5DFB">
        <w:t>Maurice Oostendorp</w:t>
      </w:r>
      <w:r w:rsidR="002C752D">
        <w:t xml:space="preserve"> (</w:t>
      </w:r>
      <w:r w:rsidRPr="009C7EEF">
        <w:t>penningmeester</w:t>
      </w:r>
      <w:r w:rsidR="002C752D">
        <w:t xml:space="preserve">) en </w:t>
      </w:r>
      <w:r w:rsidR="00BA5DFB">
        <w:t xml:space="preserve">Hanneke </w:t>
      </w:r>
      <w:proofErr w:type="spellStart"/>
      <w:r w:rsidR="00BA5DFB">
        <w:t>Hagenouw</w:t>
      </w:r>
      <w:proofErr w:type="spellEnd"/>
      <w:r w:rsidR="00BA5DFB">
        <w:t xml:space="preserve">-Huisman </w:t>
      </w:r>
      <w:r w:rsidR="002C752D">
        <w:t>(</w:t>
      </w:r>
      <w:r w:rsidRPr="009C7EEF">
        <w:t>secretaris</w:t>
      </w:r>
      <w:r w:rsidR="002C752D">
        <w:t>).</w:t>
      </w:r>
    </w:p>
    <w:sectPr w:rsidR="009C7EEF" w:rsidSect="002C752D">
      <w:pgSz w:w="11900" w:h="16840"/>
      <w:pgMar w:top="141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332002"/>
    <w:multiLevelType w:val="hybridMultilevel"/>
    <w:tmpl w:val="175A1A64"/>
    <w:lvl w:ilvl="0" w:tplc="E27EC1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81700">
    <w:abstractNumId w:val="0"/>
  </w:num>
  <w:num w:numId="2" w16cid:durableId="202473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6EF"/>
    <w:rsid w:val="00223CA0"/>
    <w:rsid w:val="002C3B41"/>
    <w:rsid w:val="002C752D"/>
    <w:rsid w:val="00480134"/>
    <w:rsid w:val="00554F4C"/>
    <w:rsid w:val="008666EF"/>
    <w:rsid w:val="008A3F0B"/>
    <w:rsid w:val="009C7EEF"/>
    <w:rsid w:val="009D64FA"/>
    <w:rsid w:val="00B560E0"/>
    <w:rsid w:val="00B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EBC1D"/>
  <w14:defaultImageDpi w14:val="300"/>
  <w15:docId w15:val="{FCBC24EB-446C-684F-86C5-78DDBFC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7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1975</Characters>
  <Application>Microsoft Office Word</Application>
  <DocSecurity>0</DocSecurity>
  <Lines>16</Lines>
  <Paragraphs>4</Paragraphs>
  <ScaleCrop>false</ScaleCrop>
  <Company>Liszt Concours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Quinten Peelen</dc:creator>
  <cp:keywords/>
  <dc:description/>
  <cp:lastModifiedBy>Rob Hilberink</cp:lastModifiedBy>
  <cp:revision>4</cp:revision>
  <dcterms:created xsi:type="dcterms:W3CDTF">2018-02-02T08:24:00Z</dcterms:created>
  <dcterms:modified xsi:type="dcterms:W3CDTF">2023-10-20T07:32:00Z</dcterms:modified>
</cp:coreProperties>
</file>